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C87E5" w14:textId="4097802D" w:rsidR="00A31091" w:rsidRPr="00A31091" w:rsidRDefault="00A31091" w:rsidP="00A31091">
      <w:pPr>
        <w:spacing w:line="360" w:lineRule="auto"/>
        <w:jc w:val="center"/>
        <w:rPr>
          <w:rFonts w:ascii="Times New Roman" w:hAnsi="Times New Roman" w:cs="Times New Roman"/>
          <w:b/>
          <w:bCs/>
          <w:sz w:val="24"/>
          <w:szCs w:val="24"/>
        </w:rPr>
      </w:pPr>
      <w:r w:rsidRPr="00A31091">
        <w:rPr>
          <w:rFonts w:ascii="Times New Roman" w:hAnsi="Times New Roman" w:cs="Times New Roman"/>
          <w:b/>
          <w:bCs/>
          <w:sz w:val="24"/>
          <w:szCs w:val="24"/>
        </w:rPr>
        <w:t>T.C. KÖRFEZ BELEDİYESİ</w:t>
      </w:r>
    </w:p>
    <w:p w14:paraId="6196662D" w14:textId="06578E72" w:rsidR="00A31091" w:rsidRPr="00A31091" w:rsidRDefault="00A31091" w:rsidP="00A31091">
      <w:pPr>
        <w:spacing w:line="360" w:lineRule="auto"/>
        <w:jc w:val="center"/>
        <w:rPr>
          <w:rFonts w:ascii="Times New Roman" w:hAnsi="Times New Roman" w:cs="Times New Roman"/>
          <w:b/>
          <w:bCs/>
          <w:sz w:val="24"/>
          <w:szCs w:val="24"/>
        </w:rPr>
      </w:pPr>
      <w:r w:rsidRPr="00A31091">
        <w:rPr>
          <w:rFonts w:ascii="Times New Roman" w:hAnsi="Times New Roman" w:cs="Times New Roman"/>
          <w:b/>
          <w:bCs/>
          <w:sz w:val="24"/>
          <w:szCs w:val="24"/>
        </w:rPr>
        <w:t>İŞ BAŞVURUSU AYDINLATMA METNİ</w:t>
      </w:r>
    </w:p>
    <w:p w14:paraId="2187332A" w14:textId="4E257854" w:rsid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Bu aydınlatma metni, 6698 sayılı Kişisel Verilerin Korunması Kanunu’nun 10 uncu maddesi ile Aydınlatma Yükümlülüğünün Yerine Getirilmesinde Uyulacak Usul ve Esaslar Hakkında Tebliğ kapsamında veri sorumlusu sıfatıyla T.C. Körfez Belediyesi (Bundan sonra “Belediye” olarak anılacaktır) tarafından hazırlanmıştır.</w:t>
      </w:r>
    </w:p>
    <w:p w14:paraId="307848B7" w14:textId="77777777" w:rsidR="00A31091" w:rsidRPr="00A31091" w:rsidRDefault="00A31091" w:rsidP="00A31091">
      <w:pPr>
        <w:spacing w:line="360" w:lineRule="auto"/>
        <w:jc w:val="both"/>
        <w:rPr>
          <w:rFonts w:ascii="Times New Roman" w:hAnsi="Times New Roman" w:cs="Times New Roman"/>
          <w:sz w:val="24"/>
          <w:szCs w:val="24"/>
        </w:rPr>
      </w:pPr>
    </w:p>
    <w:p w14:paraId="76A20BA9" w14:textId="0E8606A2"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Belediyemiz bünyesinde açık bulunan İşçi kadrosuna istihdam yapılabilmesini teminen hazırlanan iş ilanına başvuru yapılabilmesi için talep edilen İş Başvuru Formu çerçevesinde elde edilen kişisel veriler;</w:t>
      </w:r>
    </w:p>
    <w:p w14:paraId="41A645A2"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•İş başvurusunun yapılması ve işe yerleştirme için gerekli bilgiler ve hak sahipliğinin kontrolü,</w:t>
      </w:r>
    </w:p>
    <w:p w14:paraId="22CA3FC7"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İleride doğabilecek uyuşmazlıklarda delil olarak kullanılması,</w:t>
      </w:r>
    </w:p>
    <w:p w14:paraId="710A014A" w14:textId="46B93FB4"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Belediye’nin hizmet temin süreçlerinin yürütülmesi,</w:t>
      </w:r>
    </w:p>
    <w:p w14:paraId="66234092" w14:textId="118A6482"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amaçlarıyla sınırlı olarak; kanunlarda öngörülme işleme şartına dayalı olarak Belediye tarafından elden teslim, posta, kargo aracılığıyla manuel yolla veya entegrasyon aracılığıyla otomatik yolla işlenecektir.</w:t>
      </w:r>
    </w:p>
    <w:p w14:paraId="71711447" w14:textId="4C584908"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Belediyemizle paylaşılan kişisel veriler, sadece hukuki uyuşmazlıkların giderilmesi veya ilgili mevzuatı gereği talep halinde adli makamlar veya ilgili kolluk kuvvetlerine aktarılabilecektir.</w:t>
      </w:r>
    </w:p>
    <w:p w14:paraId="02E5FE9B" w14:textId="77777777" w:rsidR="00A31091" w:rsidRPr="00A31091" w:rsidRDefault="00A31091" w:rsidP="00A31091">
      <w:pPr>
        <w:spacing w:line="360" w:lineRule="auto"/>
        <w:jc w:val="both"/>
        <w:rPr>
          <w:rFonts w:ascii="Times New Roman" w:hAnsi="Times New Roman" w:cs="Times New Roman"/>
          <w:sz w:val="24"/>
          <w:szCs w:val="24"/>
        </w:rPr>
      </w:pPr>
    </w:p>
    <w:p w14:paraId="4051600B" w14:textId="4ACF362B" w:rsidR="00A31091" w:rsidRPr="00A31091" w:rsidRDefault="00A31091" w:rsidP="00A31091">
      <w:pPr>
        <w:spacing w:line="360" w:lineRule="auto"/>
        <w:jc w:val="both"/>
        <w:rPr>
          <w:rFonts w:ascii="Times New Roman" w:hAnsi="Times New Roman" w:cs="Times New Roman"/>
          <w:sz w:val="24"/>
          <w:szCs w:val="24"/>
        </w:rPr>
      </w:pPr>
      <w:bookmarkStart w:id="0" w:name="_Hlk183782452"/>
      <w:r w:rsidRPr="00A31091">
        <w:rPr>
          <w:rFonts w:ascii="Times New Roman" w:hAnsi="Times New Roman" w:cs="Times New Roman"/>
          <w:b/>
          <w:bCs/>
          <w:sz w:val="24"/>
          <w:szCs w:val="24"/>
        </w:rPr>
        <w:t>VERİ SAHİBİ OLARAK HAKLARINIZ</w:t>
      </w:r>
    </w:p>
    <w:p w14:paraId="0CDE563F"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KVKK ve ilgili mevzuat kapsamında kişisel verilerinize ilişkin olarak;</w:t>
      </w:r>
    </w:p>
    <w:p w14:paraId="489F76F8"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verilerinizin işlenip işlenmediğini öğrenme,</w:t>
      </w:r>
    </w:p>
    <w:p w14:paraId="28A3D7E5"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verileriniz işlenmişse buna ilişkin bilgi talep etme,</w:t>
      </w:r>
    </w:p>
    <w:p w14:paraId="309E30D4"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 işlenme amacını ve bunların amacına uygun kullanılıp kullanılmadığını öğrenme,</w:t>
      </w:r>
    </w:p>
    <w:p w14:paraId="3FC3F72D"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Yurt içinde veya yurt dışında kişisel verilerinizin aktarıldığı üçüncü kişileri bilme,</w:t>
      </w:r>
    </w:p>
    <w:p w14:paraId="5BEE6219"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verilerinizin eksik veya yanlış işlenmiş olması halinde bunların düzeltilmesini isteme,</w:t>
      </w:r>
    </w:p>
    <w:p w14:paraId="6336305F"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lastRenderedPageBreak/>
        <w:t>KVKK mevzuatında öngörülen şartlar çerçevesinde kişisel verilerinizin silinmesini veya yok edilmesini isteme,</w:t>
      </w:r>
    </w:p>
    <w:p w14:paraId="30EA9DCE"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Eksik veya yanlış verilerin düzeltilmesi ile kişisel verilerinizin silinmesi veya yok edilmesini talep ettiğinizde, bu durumun kişisel verilerinizi aktardığımız üçüncü kişilere bildirilmesini isteme,</w:t>
      </w:r>
    </w:p>
    <w:p w14:paraId="33B4B3E4"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İşlenen verilerin münhasıran otomatik sistemler vasıtasıyla analiz edilmesi suretiyle kişinin kendisi aleyhine bir sonucun ortaya çıkmasına itiraz etme ve</w:t>
      </w:r>
    </w:p>
    <w:p w14:paraId="3665F351" w14:textId="77777777" w:rsidR="00A31091" w:rsidRPr="00A31091" w:rsidRDefault="00A31091" w:rsidP="00A31091">
      <w:pPr>
        <w:pStyle w:val="ListeParagraf"/>
        <w:numPr>
          <w:ilvl w:val="0"/>
          <w:numId w:val="1"/>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Kişisel verilerin kanuna aykırı olarak işlenmesi sebebiyle zarara uğramanız halinde bu zararın giderilmesini talep etme</w:t>
      </w:r>
    </w:p>
    <w:p w14:paraId="00343AD4" w14:textId="77777777" w:rsid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haklarına sahipsiniz.</w:t>
      </w:r>
    </w:p>
    <w:p w14:paraId="4A1D8594" w14:textId="77777777" w:rsidR="00A31091" w:rsidRPr="00A31091" w:rsidRDefault="00A31091" w:rsidP="00A31091">
      <w:pPr>
        <w:spacing w:line="360" w:lineRule="auto"/>
        <w:jc w:val="both"/>
        <w:rPr>
          <w:rFonts w:ascii="Times New Roman" w:hAnsi="Times New Roman" w:cs="Times New Roman"/>
          <w:sz w:val="24"/>
          <w:szCs w:val="24"/>
        </w:rPr>
      </w:pPr>
    </w:p>
    <w:bookmarkEnd w:id="0"/>
    <w:p w14:paraId="6EC186AB" w14:textId="77777777" w:rsidR="00A31091" w:rsidRPr="00A31091" w:rsidRDefault="00A31091" w:rsidP="00A31091">
      <w:pPr>
        <w:spacing w:line="360" w:lineRule="auto"/>
        <w:jc w:val="both"/>
        <w:rPr>
          <w:rFonts w:ascii="Times New Roman" w:hAnsi="Times New Roman" w:cs="Times New Roman"/>
          <w:b/>
          <w:bCs/>
          <w:sz w:val="24"/>
          <w:szCs w:val="24"/>
        </w:rPr>
      </w:pPr>
      <w:r w:rsidRPr="00A31091">
        <w:rPr>
          <w:rFonts w:ascii="Times New Roman" w:hAnsi="Times New Roman" w:cs="Times New Roman"/>
          <w:b/>
          <w:bCs/>
          <w:sz w:val="24"/>
          <w:szCs w:val="24"/>
        </w:rPr>
        <w:t>HAKLARINIZ KAPSAMINDA BELEDİYE’YE BAŞVURU YOLLARI</w:t>
      </w:r>
    </w:p>
    <w:p w14:paraId="11583C0C"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Yukarıda belirtilen haklarınızı kullanmakla ilgili talebinizi aşağıdaki yöntemlerle ve İlgili Kişi sıfatıyla Belediyemize iletebilirsiniz;</w:t>
      </w:r>
    </w:p>
    <w:p w14:paraId="010445D8" w14:textId="77777777" w:rsidR="00A31091" w:rsidRPr="00A31091" w:rsidRDefault="00A31091" w:rsidP="00A31091">
      <w:pPr>
        <w:pStyle w:val="ListeParagraf"/>
        <w:numPr>
          <w:ilvl w:val="0"/>
          <w:numId w:val="2"/>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Belediyemize başvuru tarihinden önce ilgili kişi tarafından bildirilmiş olan mail adresinden yapacağınız başvuruyla,</w:t>
      </w:r>
    </w:p>
    <w:p w14:paraId="1BF82CC3" w14:textId="77777777" w:rsidR="00A31091" w:rsidRPr="00A31091" w:rsidRDefault="00A31091" w:rsidP="00A31091">
      <w:pPr>
        <w:pStyle w:val="ListeParagraf"/>
        <w:numPr>
          <w:ilvl w:val="0"/>
          <w:numId w:val="2"/>
        </w:num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Islak imzalı bir başvuru dilekçesini bizzat elden, noter aracılığı ile yahut iadeli taahhütlü posta ile “Mimar Sinan Mahallesi Eşref Bitlis Caddesi N0: 369 Körfez/Kocaeli” adresine yapacağınız başvuru ile.</w:t>
      </w:r>
    </w:p>
    <w:p w14:paraId="1AD9FEA6"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Belediyemiz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380AE210"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Veri Sorumlusu Unvanı: T.C. Körfez Belediyesi.</w:t>
      </w:r>
    </w:p>
    <w:p w14:paraId="148F410A"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xml:space="preserve">KEP Adresi: </w:t>
      </w:r>
      <w:hyperlink r:id="rId5" w:history="1">
        <w:r w:rsidRPr="00A31091">
          <w:rPr>
            <w:rStyle w:val="Kpr"/>
            <w:rFonts w:ascii="Times New Roman" w:hAnsi="Times New Roman" w:cs="Times New Roman"/>
            <w:sz w:val="24"/>
            <w:szCs w:val="24"/>
          </w:rPr>
          <w:t>korfez.bel@hs01.kep.tr</w:t>
        </w:r>
      </w:hyperlink>
    </w:p>
    <w:p w14:paraId="56BEE7DC"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Adres: Mimar Sinan Mahallesi Eşref Bitlis Caddesi N0: 369 Körfez/Kocaeli</w:t>
      </w:r>
    </w:p>
    <w:p w14:paraId="74D1CAD8" w14:textId="77777777" w:rsidR="00A31091" w:rsidRPr="00A31091" w:rsidRDefault="00A31091" w:rsidP="00A31091">
      <w:pPr>
        <w:spacing w:line="360" w:lineRule="auto"/>
        <w:jc w:val="both"/>
        <w:rPr>
          <w:rFonts w:ascii="Times New Roman" w:hAnsi="Times New Roman" w:cs="Times New Roman"/>
          <w:sz w:val="24"/>
          <w:szCs w:val="24"/>
        </w:rPr>
      </w:pPr>
      <w:r w:rsidRPr="00A31091">
        <w:rPr>
          <w:rFonts w:ascii="Times New Roman" w:hAnsi="Times New Roman" w:cs="Times New Roman"/>
          <w:sz w:val="24"/>
          <w:szCs w:val="24"/>
        </w:rPr>
        <w:t xml:space="preserve">Web Adresi: </w:t>
      </w:r>
      <w:hyperlink r:id="rId6" w:history="1">
        <w:r w:rsidRPr="00A31091">
          <w:rPr>
            <w:rStyle w:val="Kpr"/>
            <w:rFonts w:ascii="Times New Roman" w:hAnsi="Times New Roman" w:cs="Times New Roman"/>
            <w:sz w:val="24"/>
            <w:szCs w:val="24"/>
          </w:rPr>
          <w:t>https://www.korfez.bel.tr</w:t>
        </w:r>
      </w:hyperlink>
    </w:p>
    <w:p w14:paraId="5B271862" w14:textId="6305EB11" w:rsidR="00D223BD" w:rsidRPr="00A31091" w:rsidRDefault="00D223BD" w:rsidP="00A31091">
      <w:pPr>
        <w:spacing w:line="360" w:lineRule="auto"/>
        <w:jc w:val="both"/>
        <w:rPr>
          <w:rFonts w:ascii="Times New Roman" w:hAnsi="Times New Roman" w:cs="Times New Roman"/>
          <w:sz w:val="24"/>
          <w:szCs w:val="24"/>
        </w:rPr>
      </w:pPr>
    </w:p>
    <w:sectPr w:rsidR="00D223BD" w:rsidRPr="00A31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90EFD"/>
    <w:multiLevelType w:val="hybridMultilevel"/>
    <w:tmpl w:val="84BC9B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9C543C"/>
    <w:multiLevelType w:val="hybridMultilevel"/>
    <w:tmpl w:val="9FCE2A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6085022">
    <w:abstractNumId w:val="0"/>
  </w:num>
  <w:num w:numId="2" w16cid:durableId="79575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30"/>
    <w:rsid w:val="00107BB6"/>
    <w:rsid w:val="00766088"/>
    <w:rsid w:val="00A31091"/>
    <w:rsid w:val="00B35D2C"/>
    <w:rsid w:val="00D223BD"/>
    <w:rsid w:val="00DF6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8ABB"/>
  <w15:chartTrackingRefBased/>
  <w15:docId w15:val="{BF53816E-7176-4399-9E4E-6C39E85A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31091"/>
    <w:rPr>
      <w:color w:val="0563C1" w:themeColor="hyperlink"/>
      <w:u w:val="single"/>
    </w:rPr>
  </w:style>
  <w:style w:type="paragraph" w:styleId="ListeParagraf">
    <w:name w:val="List Paragraph"/>
    <w:basedOn w:val="Normal"/>
    <w:uiPriority w:val="34"/>
    <w:qFormat/>
    <w:rsid w:val="00A3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4352">
      <w:bodyDiv w:val="1"/>
      <w:marLeft w:val="0"/>
      <w:marRight w:val="0"/>
      <w:marTop w:val="0"/>
      <w:marBottom w:val="0"/>
      <w:divBdr>
        <w:top w:val="none" w:sz="0" w:space="0" w:color="auto"/>
        <w:left w:val="none" w:sz="0" w:space="0" w:color="auto"/>
        <w:bottom w:val="none" w:sz="0" w:space="0" w:color="auto"/>
        <w:right w:val="none" w:sz="0" w:space="0" w:color="auto"/>
      </w:divBdr>
    </w:div>
    <w:div w:id="1059596735">
      <w:bodyDiv w:val="1"/>
      <w:marLeft w:val="0"/>
      <w:marRight w:val="0"/>
      <w:marTop w:val="0"/>
      <w:marBottom w:val="0"/>
      <w:divBdr>
        <w:top w:val="none" w:sz="0" w:space="0" w:color="auto"/>
        <w:left w:val="none" w:sz="0" w:space="0" w:color="auto"/>
        <w:bottom w:val="none" w:sz="0" w:space="0" w:color="auto"/>
        <w:right w:val="none" w:sz="0" w:space="0" w:color="auto"/>
      </w:divBdr>
    </w:div>
    <w:div w:id="1106851517">
      <w:bodyDiv w:val="1"/>
      <w:marLeft w:val="0"/>
      <w:marRight w:val="0"/>
      <w:marTop w:val="0"/>
      <w:marBottom w:val="0"/>
      <w:divBdr>
        <w:top w:val="none" w:sz="0" w:space="0" w:color="auto"/>
        <w:left w:val="none" w:sz="0" w:space="0" w:color="auto"/>
        <w:bottom w:val="none" w:sz="0" w:space="0" w:color="auto"/>
        <w:right w:val="none" w:sz="0" w:space="0" w:color="auto"/>
      </w:divBdr>
    </w:div>
    <w:div w:id="14764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rfez.bel.tr" TargetMode="External"/><Relationship Id="rId5" Type="http://schemas.openxmlformats.org/officeDocument/2006/relationships/hyperlink" Target="mailto:korfez.bel@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Esranur TOZLUOGLU</dc:creator>
  <cp:keywords/>
  <dc:description/>
  <cp:lastModifiedBy>Esranur TOZLUOGLU</cp:lastModifiedBy>
  <cp:revision>3</cp:revision>
  <dcterms:created xsi:type="dcterms:W3CDTF">2024-12-03T07:31:00Z</dcterms:created>
  <dcterms:modified xsi:type="dcterms:W3CDTF">2024-12-03T07:43:00Z</dcterms:modified>
</cp:coreProperties>
</file>